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73F2" w14:textId="77777777" w:rsidR="00CD7873" w:rsidRPr="00CD7873" w:rsidRDefault="00CD7873" w:rsidP="003C3D0D">
      <w:pPr>
        <w:rPr>
          <w:rFonts w:ascii="Arial" w:hAnsi="Arial" w:cs="Arial"/>
          <w:b/>
          <w:color w:val="96004B"/>
          <w:sz w:val="44"/>
          <w:szCs w:val="16"/>
        </w:rPr>
      </w:pPr>
    </w:p>
    <w:p w14:paraId="169A4580" w14:textId="5E23606A" w:rsidR="00947DAA" w:rsidRPr="0094062C" w:rsidRDefault="00A55BE5" w:rsidP="00CD7873">
      <w:pPr>
        <w:jc w:val="center"/>
        <w:rPr>
          <w:rFonts w:ascii="Arial" w:hAnsi="Arial" w:cs="Arial"/>
          <w:b/>
          <w:color w:val="96004B"/>
          <w:sz w:val="72"/>
        </w:rPr>
      </w:pPr>
      <w:r>
        <w:rPr>
          <w:rFonts w:ascii="Arial" w:hAnsi="Arial" w:cs="Arial"/>
          <w:b/>
          <w:color w:val="96004B"/>
          <w:sz w:val="72"/>
        </w:rPr>
        <w:t>Carpue Keegan Award</w:t>
      </w:r>
    </w:p>
    <w:p w14:paraId="37690C14" w14:textId="77777777" w:rsidR="0066606D" w:rsidRPr="006F686F" w:rsidRDefault="0077616B" w:rsidP="00CD7873">
      <w:pPr>
        <w:jc w:val="center"/>
        <w:outlineLvl w:val="0"/>
        <w:rPr>
          <w:rFonts w:ascii="Arial" w:hAnsi="Arial" w:cs="Arial"/>
          <w:color w:val="7A6E67"/>
          <w:sz w:val="48"/>
        </w:rPr>
      </w:pPr>
      <w:r w:rsidRPr="006F686F">
        <w:rPr>
          <w:rFonts w:ascii="Arial" w:hAnsi="Arial" w:cs="Arial"/>
          <w:color w:val="7A6E67"/>
          <w:sz w:val="48"/>
        </w:rPr>
        <w:t>Application Form</w:t>
      </w:r>
    </w:p>
    <w:p w14:paraId="530F6DE9" w14:textId="77777777" w:rsidR="003C3D0D" w:rsidRPr="00CD7873" w:rsidRDefault="003C3D0D" w:rsidP="003C3D0D">
      <w:pPr>
        <w:outlineLvl w:val="0"/>
        <w:rPr>
          <w:rFonts w:ascii="Arial" w:hAnsi="Arial" w:cs="Arial"/>
          <w:color w:val="7A6E67"/>
          <w:sz w:val="32"/>
          <w:szCs w:val="16"/>
        </w:rPr>
      </w:pPr>
    </w:p>
    <w:p w14:paraId="2FAE4886" w14:textId="77777777" w:rsidR="00CD7873" w:rsidRPr="006F686F" w:rsidRDefault="00CD7873" w:rsidP="003C3D0D">
      <w:pPr>
        <w:outlineLvl w:val="0"/>
        <w:rPr>
          <w:rFonts w:ascii="Arial" w:hAnsi="Arial" w:cs="Arial"/>
          <w:color w:val="7A6E67"/>
          <w:sz w:val="48"/>
        </w:rPr>
      </w:pPr>
    </w:p>
    <w:p w14:paraId="03D04590" w14:textId="1588E52E" w:rsidR="003C3D0D" w:rsidRPr="00CD7873" w:rsidRDefault="0077616B" w:rsidP="00CD7873">
      <w:pPr>
        <w:outlineLvl w:val="0"/>
        <w:rPr>
          <w:rFonts w:ascii="Arial" w:hAnsi="Arial" w:cs="Arial"/>
          <w:color w:val="B10057"/>
          <w:sz w:val="56"/>
          <w:szCs w:val="32"/>
        </w:rPr>
      </w:pPr>
      <w:r w:rsidRPr="00CD7873">
        <w:rPr>
          <w:rFonts w:ascii="Arial" w:hAnsi="Arial" w:cs="Arial"/>
          <w:b/>
          <w:color w:val="B10057"/>
          <w:sz w:val="28"/>
          <w:szCs w:val="28"/>
        </w:rPr>
        <w:t>Please include:</w:t>
      </w:r>
    </w:p>
    <w:p w14:paraId="2A17A177" w14:textId="77777777" w:rsidR="00CD7873" w:rsidRDefault="0077616B" w:rsidP="003C3D0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right="-331" w:hanging="36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C3D0D">
        <w:rPr>
          <w:rFonts w:ascii="Arial" w:hAnsi="Arial" w:cs="Arial"/>
          <w:b/>
          <w:bCs/>
          <w:sz w:val="22"/>
          <w:szCs w:val="22"/>
        </w:rPr>
        <w:t xml:space="preserve">PROPOSED ITINERARY </w:t>
      </w:r>
    </w:p>
    <w:p w14:paraId="0F7F176B" w14:textId="556C15B8" w:rsidR="0077616B" w:rsidRPr="00CD7873" w:rsidRDefault="0077616B" w:rsidP="00CD7873">
      <w:pPr>
        <w:overflowPunct w:val="0"/>
        <w:autoSpaceDE w:val="0"/>
        <w:autoSpaceDN w:val="0"/>
        <w:adjustRightInd w:val="0"/>
        <w:ind w:right="-331"/>
        <w:textAlignment w:val="baseline"/>
        <w:rPr>
          <w:rFonts w:ascii="Arial" w:hAnsi="Arial" w:cs="Arial"/>
          <w:sz w:val="22"/>
          <w:szCs w:val="22"/>
        </w:rPr>
      </w:pPr>
      <w:r w:rsidRPr="00CD7873">
        <w:rPr>
          <w:rFonts w:ascii="Arial" w:hAnsi="Arial" w:cs="Arial"/>
          <w:sz w:val="22"/>
          <w:szCs w:val="22"/>
        </w:rPr>
        <w:t xml:space="preserve">This should be detailed and should give costs and the reason why you consider that these </w:t>
      </w:r>
      <w:r w:rsidR="00CD7873" w:rsidRPr="00CD7873">
        <w:rPr>
          <w:rFonts w:ascii="Arial" w:hAnsi="Arial" w:cs="Arial"/>
          <w:sz w:val="22"/>
          <w:szCs w:val="22"/>
        </w:rPr>
        <w:t>particular visits</w:t>
      </w:r>
      <w:r w:rsidRPr="00CD7873">
        <w:rPr>
          <w:rFonts w:ascii="Arial" w:hAnsi="Arial" w:cs="Arial"/>
          <w:sz w:val="22"/>
          <w:szCs w:val="22"/>
        </w:rPr>
        <w:t xml:space="preserve"> would be of value</w:t>
      </w:r>
    </w:p>
    <w:p w14:paraId="7C7AE8B8" w14:textId="77777777" w:rsidR="003C3D0D" w:rsidRPr="003C3D0D" w:rsidRDefault="003C3D0D" w:rsidP="003C3D0D">
      <w:pPr>
        <w:overflowPunct w:val="0"/>
        <w:autoSpaceDE w:val="0"/>
        <w:autoSpaceDN w:val="0"/>
        <w:adjustRightInd w:val="0"/>
        <w:ind w:right="-331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DBDD706" w14:textId="77777777" w:rsidR="00CD7873" w:rsidRDefault="0066606D" w:rsidP="003C3D0D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-360" w:right="-331" w:firstLine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C3D0D">
        <w:rPr>
          <w:rFonts w:ascii="Arial" w:hAnsi="Arial" w:cs="Arial"/>
          <w:b/>
          <w:bCs/>
          <w:sz w:val="22"/>
          <w:szCs w:val="22"/>
        </w:rPr>
        <w:t xml:space="preserve"> </w:t>
      </w:r>
      <w:r w:rsidR="0077616B" w:rsidRPr="003C3D0D">
        <w:rPr>
          <w:rFonts w:ascii="Arial" w:hAnsi="Arial" w:cs="Arial"/>
          <w:b/>
          <w:bCs/>
          <w:sz w:val="22"/>
          <w:szCs w:val="22"/>
        </w:rPr>
        <w:t xml:space="preserve">CURRICULUM VITAE </w:t>
      </w:r>
    </w:p>
    <w:p w14:paraId="19B20C1C" w14:textId="6159667E" w:rsidR="0077616B" w:rsidRPr="00CD7873" w:rsidRDefault="0077616B" w:rsidP="00CD7873">
      <w:pPr>
        <w:overflowPunct w:val="0"/>
        <w:autoSpaceDE w:val="0"/>
        <w:autoSpaceDN w:val="0"/>
        <w:adjustRightInd w:val="0"/>
        <w:ind w:left="-360" w:right="-331" w:firstLine="360"/>
        <w:textAlignment w:val="baseline"/>
        <w:rPr>
          <w:rFonts w:ascii="Arial" w:hAnsi="Arial" w:cs="Arial"/>
          <w:sz w:val="22"/>
          <w:szCs w:val="22"/>
        </w:rPr>
      </w:pPr>
      <w:r w:rsidRPr="00CD7873">
        <w:rPr>
          <w:rFonts w:ascii="Arial" w:hAnsi="Arial" w:cs="Arial"/>
          <w:sz w:val="22"/>
          <w:szCs w:val="22"/>
        </w:rPr>
        <w:t>Maximum length two pages</w:t>
      </w:r>
    </w:p>
    <w:p w14:paraId="49721120" w14:textId="77777777" w:rsidR="003C3D0D" w:rsidRDefault="003C3D0D" w:rsidP="003C3D0D">
      <w:pPr>
        <w:overflowPunct w:val="0"/>
        <w:autoSpaceDE w:val="0"/>
        <w:autoSpaceDN w:val="0"/>
        <w:adjustRightInd w:val="0"/>
        <w:ind w:left="-360" w:right="-331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0B505B5" w14:textId="77777777" w:rsidR="00CD7873" w:rsidRPr="006F686F" w:rsidRDefault="00CD7873" w:rsidP="00CD7873">
      <w:pPr>
        <w:ind w:right="-331"/>
        <w:rPr>
          <w:rFonts w:ascii="Arial" w:hAnsi="Arial" w:cs="Arial"/>
          <w:sz w:val="22"/>
          <w:szCs w:val="22"/>
        </w:rPr>
      </w:pPr>
      <w:r w:rsidRPr="006F686F">
        <w:rPr>
          <w:rFonts w:ascii="Arial" w:hAnsi="Arial" w:cs="Arial"/>
          <w:b/>
          <w:bCs/>
          <w:sz w:val="22"/>
          <w:szCs w:val="22"/>
        </w:rPr>
        <w:t>All applications must be typed</w:t>
      </w:r>
      <w:r w:rsidRPr="006F686F">
        <w:rPr>
          <w:rFonts w:ascii="Arial" w:hAnsi="Arial" w:cs="Arial"/>
          <w:sz w:val="22"/>
          <w:szCs w:val="22"/>
        </w:rPr>
        <w:t>, with no alterations or modifications to the form.</w:t>
      </w:r>
    </w:p>
    <w:p w14:paraId="02DBDF60" w14:textId="77777777" w:rsidR="00CD7873" w:rsidRPr="00CD7873" w:rsidRDefault="00CD7873" w:rsidP="00CD7873">
      <w:pPr>
        <w:ind w:right="-331"/>
        <w:rPr>
          <w:rFonts w:ascii="Arial" w:hAnsi="Arial" w:cs="Arial"/>
          <w:sz w:val="22"/>
          <w:szCs w:val="22"/>
        </w:rPr>
      </w:pPr>
    </w:p>
    <w:p w14:paraId="27C11F3E" w14:textId="77777777" w:rsidR="0077616B" w:rsidRDefault="0077616B" w:rsidP="00CD7873">
      <w:pPr>
        <w:ind w:left="360" w:right="-331"/>
        <w:rPr>
          <w:rFonts w:ascii="Arial" w:hAnsi="Arial" w:cs="Arial"/>
          <w:sz w:val="22"/>
          <w:szCs w:val="22"/>
        </w:rPr>
      </w:pPr>
    </w:p>
    <w:p w14:paraId="53E7F4DE" w14:textId="77777777" w:rsidR="00CD7873" w:rsidRPr="00CD7873" w:rsidRDefault="00CD7873" w:rsidP="00CD7873">
      <w:pPr>
        <w:ind w:right="-331"/>
        <w:rPr>
          <w:rFonts w:ascii="Arial" w:hAnsi="Arial" w:cs="Arial"/>
          <w:b/>
          <w:bCs/>
          <w:color w:val="B10057"/>
          <w:sz w:val="28"/>
          <w:szCs w:val="28"/>
        </w:rPr>
      </w:pPr>
      <w:r w:rsidRPr="00CD7873">
        <w:rPr>
          <w:rFonts w:ascii="Arial" w:hAnsi="Arial" w:cs="Arial"/>
          <w:b/>
          <w:bCs/>
          <w:color w:val="B10057"/>
          <w:sz w:val="28"/>
          <w:szCs w:val="28"/>
        </w:rPr>
        <w:t>To submit your application:</w:t>
      </w:r>
    </w:p>
    <w:p w14:paraId="04A9C676" w14:textId="77777777" w:rsidR="00CD7873" w:rsidRPr="006F686F" w:rsidRDefault="00CD7873" w:rsidP="00CD7873">
      <w:pPr>
        <w:ind w:right="-331"/>
        <w:rPr>
          <w:rFonts w:ascii="Arial" w:hAnsi="Arial" w:cs="Arial"/>
          <w:b/>
          <w:sz w:val="22"/>
          <w:szCs w:val="22"/>
        </w:rPr>
      </w:pPr>
      <w:r w:rsidRPr="006F686F">
        <w:rPr>
          <w:rFonts w:ascii="Arial" w:hAnsi="Arial" w:cs="Arial"/>
          <w:sz w:val="22"/>
          <w:szCs w:val="22"/>
        </w:rPr>
        <w:t xml:space="preserve">Please email completed application forms and attachments to </w:t>
      </w:r>
      <w:hyperlink r:id="rId7" w:history="1">
        <w:r w:rsidRPr="008135EC">
          <w:rPr>
            <w:rStyle w:val="Hyperlink"/>
            <w:rFonts w:ascii="Arial" w:hAnsi="Arial" w:cs="Arial"/>
            <w:sz w:val="22"/>
            <w:szCs w:val="22"/>
          </w:rPr>
          <w:t>bursaries@bapras.org.uk</w:t>
        </w:r>
      </w:hyperlink>
      <w:r w:rsidRPr="006F686F">
        <w:rPr>
          <w:rFonts w:ascii="Arial" w:hAnsi="Arial" w:cs="Arial"/>
          <w:sz w:val="22"/>
          <w:szCs w:val="22"/>
        </w:rPr>
        <w:t xml:space="preserve"> by </w:t>
      </w:r>
      <w:r>
        <w:rPr>
          <w:rFonts w:ascii="Arial" w:hAnsi="Arial" w:cs="Arial"/>
          <w:b/>
          <w:sz w:val="22"/>
          <w:szCs w:val="22"/>
        </w:rPr>
        <w:t>1 May 2026 at 23:59.</w:t>
      </w:r>
    </w:p>
    <w:p w14:paraId="002F603B" w14:textId="77777777" w:rsidR="00CD7873" w:rsidRPr="006F686F" w:rsidRDefault="00CD7873" w:rsidP="00CD7873">
      <w:pPr>
        <w:ind w:right="-331"/>
        <w:rPr>
          <w:rFonts w:ascii="Arial" w:hAnsi="Arial" w:cs="Arial"/>
          <w:sz w:val="22"/>
          <w:szCs w:val="22"/>
        </w:rPr>
      </w:pPr>
      <w:r w:rsidRPr="006F686F">
        <w:rPr>
          <w:rFonts w:ascii="Arial" w:hAnsi="Arial" w:cs="Arial"/>
          <w:sz w:val="22"/>
          <w:szCs w:val="22"/>
        </w:rPr>
        <w:t xml:space="preserve">Successful candidates </w:t>
      </w:r>
      <w:r>
        <w:rPr>
          <w:rFonts w:ascii="Arial" w:hAnsi="Arial" w:cs="Arial"/>
          <w:sz w:val="22"/>
          <w:szCs w:val="22"/>
        </w:rPr>
        <w:t>will be notified in July.</w:t>
      </w:r>
    </w:p>
    <w:p w14:paraId="090BB23F" w14:textId="77777777" w:rsidR="003C3D0D" w:rsidRDefault="003C3D0D" w:rsidP="00CD7873">
      <w:pPr>
        <w:ind w:right="-331"/>
        <w:rPr>
          <w:rFonts w:ascii="Arial" w:hAnsi="Arial" w:cs="Arial"/>
          <w:sz w:val="22"/>
          <w:szCs w:val="22"/>
        </w:rPr>
      </w:pPr>
    </w:p>
    <w:p w14:paraId="3B4772A3" w14:textId="77777777" w:rsidR="00CD7873" w:rsidRDefault="00CD7873" w:rsidP="00CD7873">
      <w:pPr>
        <w:ind w:right="-331"/>
        <w:rPr>
          <w:rFonts w:ascii="Arial" w:hAnsi="Arial" w:cs="Arial"/>
          <w:sz w:val="22"/>
          <w:szCs w:val="22"/>
        </w:rPr>
      </w:pPr>
    </w:p>
    <w:p w14:paraId="28F4C0ED" w14:textId="77777777" w:rsidR="00CD7873" w:rsidRPr="00CD7873" w:rsidRDefault="00CD7873" w:rsidP="00CD7873">
      <w:pPr>
        <w:ind w:right="-331"/>
        <w:rPr>
          <w:rFonts w:ascii="Arial" w:hAnsi="Arial" w:cs="Arial"/>
          <w:b/>
          <w:bCs/>
          <w:color w:val="B10057"/>
          <w:sz w:val="28"/>
          <w:szCs w:val="28"/>
        </w:rPr>
      </w:pPr>
      <w:r w:rsidRPr="00CD7873">
        <w:rPr>
          <w:rFonts w:ascii="Arial" w:hAnsi="Arial" w:cs="Arial"/>
          <w:b/>
          <w:bCs/>
          <w:color w:val="B10057"/>
          <w:sz w:val="28"/>
          <w:szCs w:val="28"/>
        </w:rPr>
        <w:t xml:space="preserve">Eligibility: </w:t>
      </w:r>
    </w:p>
    <w:p w14:paraId="509A062F" w14:textId="77777777" w:rsidR="00CD7873" w:rsidRPr="00CD7873" w:rsidRDefault="00CD7873" w:rsidP="00CD7873">
      <w:pPr>
        <w:pStyle w:val="ListParagraph"/>
        <w:numPr>
          <w:ilvl w:val="0"/>
          <w:numId w:val="7"/>
        </w:numPr>
        <w:ind w:right="-331"/>
        <w:rPr>
          <w:rFonts w:ascii="Arial" w:hAnsi="Arial" w:cs="Arial"/>
          <w:sz w:val="22"/>
          <w:szCs w:val="22"/>
        </w:rPr>
      </w:pPr>
      <w:r w:rsidRPr="00CD7873">
        <w:rPr>
          <w:rFonts w:ascii="Arial" w:hAnsi="Arial" w:cs="Arial"/>
          <w:b/>
          <w:bCs/>
          <w:sz w:val="22"/>
          <w:szCs w:val="22"/>
        </w:rPr>
        <w:t>Specialist Registrars (years 4-6) enrolled on a recognised training programme</w:t>
      </w:r>
      <w:r w:rsidRPr="00CD7873">
        <w:rPr>
          <w:rFonts w:ascii="Arial" w:hAnsi="Arial" w:cs="Arial"/>
          <w:sz w:val="22"/>
          <w:szCs w:val="22"/>
        </w:rPr>
        <w:t xml:space="preserve"> with the Specialist Advisory Committee in Plastic Surgery</w:t>
      </w:r>
    </w:p>
    <w:p w14:paraId="3FEC1ADB" w14:textId="0B9F7A30" w:rsidR="00CD7873" w:rsidRDefault="00CD7873" w:rsidP="00CD7873">
      <w:pPr>
        <w:pStyle w:val="ListParagraph"/>
        <w:numPr>
          <w:ilvl w:val="0"/>
          <w:numId w:val="7"/>
        </w:numPr>
        <w:ind w:right="-331"/>
        <w:rPr>
          <w:rFonts w:ascii="Arial" w:hAnsi="Arial" w:cs="Arial"/>
          <w:sz w:val="22"/>
          <w:szCs w:val="22"/>
        </w:rPr>
      </w:pPr>
      <w:r w:rsidRPr="00CD7873">
        <w:rPr>
          <w:rFonts w:ascii="Arial" w:hAnsi="Arial" w:cs="Arial"/>
          <w:sz w:val="22"/>
          <w:szCs w:val="22"/>
        </w:rPr>
        <w:t xml:space="preserve">Member of </w:t>
      </w:r>
      <w:r w:rsidR="00CC54D4">
        <w:rPr>
          <w:rFonts w:ascii="Arial" w:hAnsi="Arial" w:cs="Arial"/>
          <w:sz w:val="22"/>
          <w:szCs w:val="22"/>
        </w:rPr>
        <w:t>IAPS and BAPRAS</w:t>
      </w:r>
    </w:p>
    <w:p w14:paraId="33A9A7F2" w14:textId="77777777" w:rsidR="00CD7873" w:rsidRDefault="00CD7873" w:rsidP="00CD7873">
      <w:pPr>
        <w:pStyle w:val="ListParagraph"/>
        <w:ind w:right="-331"/>
        <w:rPr>
          <w:rFonts w:ascii="Arial" w:hAnsi="Arial" w:cs="Arial"/>
          <w:sz w:val="22"/>
          <w:szCs w:val="22"/>
        </w:rPr>
      </w:pPr>
    </w:p>
    <w:p w14:paraId="2BB063E3" w14:textId="77777777" w:rsidR="00CD7873" w:rsidRDefault="00CD7873" w:rsidP="00CD7873">
      <w:pPr>
        <w:ind w:right="-331"/>
        <w:rPr>
          <w:rFonts w:ascii="Arial" w:hAnsi="Arial" w:cs="Arial"/>
          <w:sz w:val="22"/>
          <w:szCs w:val="22"/>
        </w:rPr>
      </w:pPr>
    </w:p>
    <w:p w14:paraId="409544B2" w14:textId="46837CB4" w:rsidR="00CD7873" w:rsidRPr="00CD7873" w:rsidRDefault="00CD7873" w:rsidP="00CD7873">
      <w:pPr>
        <w:rPr>
          <w:rFonts w:ascii="Arial" w:hAnsi="Arial" w:cs="Arial"/>
          <w:color w:val="B10057"/>
          <w:sz w:val="28"/>
          <w:szCs w:val="28"/>
        </w:rPr>
      </w:pPr>
      <w:r w:rsidRPr="00CD7873">
        <w:rPr>
          <w:rFonts w:ascii="Arial" w:hAnsi="Arial" w:cs="Arial"/>
          <w:b/>
          <w:bCs/>
          <w:color w:val="B10057"/>
          <w:sz w:val="28"/>
          <w:szCs w:val="28"/>
        </w:rPr>
        <w:t>The award</w:t>
      </w:r>
      <w:r w:rsidRPr="00CD7873">
        <w:rPr>
          <w:rFonts w:ascii="Arial" w:hAnsi="Arial" w:cs="Arial"/>
          <w:color w:val="B10057"/>
          <w:sz w:val="28"/>
          <w:szCs w:val="28"/>
        </w:rPr>
        <w:t>:</w:t>
      </w:r>
    </w:p>
    <w:p w14:paraId="6E6A80EE" w14:textId="701AC40D" w:rsidR="00CD7873" w:rsidRPr="00CD7873" w:rsidRDefault="00CD7873" w:rsidP="00CD7873">
      <w:pPr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award of up to £25,000 is available per round. The funds will be allocated at the discretion of BAPRAS and Irish Association of Plastic Surgeons (IAPS). </w:t>
      </w:r>
    </w:p>
    <w:p w14:paraId="40A42371" w14:textId="77777777" w:rsidR="003C3D0D" w:rsidRDefault="0077616B" w:rsidP="00CD7873">
      <w:pPr>
        <w:spacing w:after="240"/>
        <w:ind w:right="-331"/>
        <w:rPr>
          <w:rFonts w:ascii="Arial" w:hAnsi="Arial" w:cs="Arial"/>
          <w:sz w:val="22"/>
          <w:szCs w:val="22"/>
        </w:rPr>
      </w:pPr>
      <w:r w:rsidRPr="006F686F">
        <w:rPr>
          <w:rFonts w:ascii="Arial" w:hAnsi="Arial" w:cs="Arial"/>
          <w:sz w:val="22"/>
          <w:szCs w:val="22"/>
        </w:rPr>
        <w:t xml:space="preserve">The Bursaries are </w:t>
      </w:r>
      <w:r w:rsidR="008E3744">
        <w:rPr>
          <w:rFonts w:ascii="Arial" w:hAnsi="Arial" w:cs="Arial"/>
          <w:sz w:val="22"/>
          <w:szCs w:val="22"/>
        </w:rPr>
        <w:t xml:space="preserve">to further the education skills of awardee </w:t>
      </w:r>
      <w:r w:rsidR="003C3D0D">
        <w:rPr>
          <w:rFonts w:ascii="Arial" w:hAnsi="Arial" w:cs="Arial"/>
          <w:sz w:val="22"/>
          <w:szCs w:val="22"/>
        </w:rPr>
        <w:t xml:space="preserve">internationally. </w:t>
      </w:r>
    </w:p>
    <w:p w14:paraId="2D0008AC" w14:textId="6C0BD1BB" w:rsidR="00CD7873" w:rsidRDefault="003C3D0D" w:rsidP="00CD7873">
      <w:pPr>
        <w:spacing w:after="240"/>
        <w:ind w:right="-331"/>
        <w:rPr>
          <w:rFonts w:ascii="Arial" w:hAnsi="Arial" w:cs="Arial"/>
          <w:sz w:val="22"/>
          <w:szCs w:val="22"/>
        </w:rPr>
      </w:pPr>
      <w:r w:rsidRPr="006F686F">
        <w:rPr>
          <w:rFonts w:ascii="Arial" w:hAnsi="Arial" w:cs="Arial"/>
          <w:sz w:val="22"/>
          <w:szCs w:val="22"/>
        </w:rPr>
        <w:t>There</w:t>
      </w:r>
      <w:r w:rsidR="0077616B" w:rsidRPr="006F686F">
        <w:rPr>
          <w:rFonts w:ascii="Arial" w:hAnsi="Arial" w:cs="Arial"/>
          <w:sz w:val="22"/>
          <w:szCs w:val="22"/>
        </w:rPr>
        <w:t xml:space="preserve"> is no restriction on the place </w:t>
      </w:r>
      <w:r w:rsidR="008E3744">
        <w:rPr>
          <w:rFonts w:ascii="Arial" w:hAnsi="Arial" w:cs="Arial"/>
          <w:sz w:val="22"/>
          <w:szCs w:val="22"/>
        </w:rPr>
        <w:t xml:space="preserve">outside the UK or Republic of </w:t>
      </w:r>
      <w:r w:rsidR="00CD7873">
        <w:rPr>
          <w:rFonts w:ascii="Arial" w:hAnsi="Arial" w:cs="Arial"/>
          <w:sz w:val="22"/>
          <w:szCs w:val="22"/>
        </w:rPr>
        <w:t>Ireland,</w:t>
      </w:r>
      <w:r w:rsidR="008E3744">
        <w:rPr>
          <w:rFonts w:ascii="Arial" w:hAnsi="Arial" w:cs="Arial"/>
          <w:sz w:val="22"/>
          <w:szCs w:val="22"/>
        </w:rPr>
        <w:t xml:space="preserve"> </w:t>
      </w:r>
      <w:r w:rsidR="0077616B" w:rsidRPr="006F686F">
        <w:rPr>
          <w:rFonts w:ascii="Arial" w:hAnsi="Arial" w:cs="Arial"/>
          <w:sz w:val="22"/>
          <w:szCs w:val="22"/>
        </w:rPr>
        <w:t xml:space="preserve">but the visit would have to be for a </w:t>
      </w:r>
      <w:r w:rsidR="00803730">
        <w:rPr>
          <w:rFonts w:ascii="Arial" w:hAnsi="Arial" w:cs="Arial"/>
          <w:sz w:val="22"/>
          <w:szCs w:val="22"/>
        </w:rPr>
        <w:t>minimum of six months</w:t>
      </w:r>
      <w:r w:rsidR="0077616B" w:rsidRPr="006F686F">
        <w:rPr>
          <w:rFonts w:ascii="Arial" w:hAnsi="Arial" w:cs="Arial"/>
          <w:sz w:val="22"/>
          <w:szCs w:val="22"/>
        </w:rPr>
        <w:t>.</w:t>
      </w:r>
    </w:p>
    <w:p w14:paraId="2B04E6FD" w14:textId="77777777" w:rsidR="00CD7873" w:rsidRDefault="0077616B" w:rsidP="00CD7873">
      <w:pPr>
        <w:spacing w:after="240"/>
        <w:ind w:right="-331"/>
        <w:rPr>
          <w:rFonts w:ascii="Arial" w:hAnsi="Arial" w:cs="Arial"/>
          <w:sz w:val="22"/>
          <w:szCs w:val="22"/>
        </w:rPr>
      </w:pPr>
      <w:r w:rsidRPr="006F686F">
        <w:rPr>
          <w:rFonts w:ascii="Arial" w:hAnsi="Arial" w:cs="Arial"/>
          <w:sz w:val="22"/>
          <w:szCs w:val="22"/>
        </w:rPr>
        <w:t>Preference will be given to trainees travelling abroad without other financial awards.</w:t>
      </w:r>
      <w:r w:rsidR="00CD7873">
        <w:rPr>
          <w:rFonts w:ascii="Arial" w:hAnsi="Arial" w:cs="Arial"/>
          <w:sz w:val="22"/>
          <w:szCs w:val="22"/>
        </w:rPr>
        <w:t xml:space="preserve"> </w:t>
      </w:r>
    </w:p>
    <w:p w14:paraId="36D848DE" w14:textId="3B82FBDB" w:rsidR="0077616B" w:rsidRPr="006F686F" w:rsidRDefault="0077616B" w:rsidP="00CD7873">
      <w:pPr>
        <w:spacing w:after="240"/>
        <w:ind w:right="-331"/>
        <w:rPr>
          <w:rFonts w:ascii="Arial" w:hAnsi="Arial" w:cs="Arial"/>
          <w:sz w:val="22"/>
          <w:szCs w:val="22"/>
        </w:rPr>
      </w:pPr>
      <w:r w:rsidRPr="006F686F">
        <w:rPr>
          <w:rFonts w:ascii="Arial" w:hAnsi="Arial" w:cs="Arial"/>
          <w:sz w:val="22"/>
          <w:szCs w:val="22"/>
        </w:rPr>
        <w:t>Candidates seeking funds to travel abroad in paid jobs will be considered less favourably.</w:t>
      </w:r>
    </w:p>
    <w:p w14:paraId="22704118" w14:textId="77777777" w:rsidR="0077616B" w:rsidRPr="006F686F" w:rsidRDefault="0077616B" w:rsidP="003C3D0D">
      <w:pPr>
        <w:ind w:right="119"/>
        <w:rPr>
          <w:rFonts w:ascii="Arial" w:hAnsi="Arial" w:cs="Arial"/>
          <w:sz w:val="22"/>
          <w:szCs w:val="22"/>
        </w:rPr>
      </w:pPr>
    </w:p>
    <w:p w14:paraId="477E0465" w14:textId="77777777" w:rsidR="00723A4C" w:rsidRPr="006F686F" w:rsidRDefault="00723A4C" w:rsidP="003C3D0D">
      <w:pPr>
        <w:tabs>
          <w:tab w:val="left" w:pos="900"/>
        </w:tabs>
        <w:ind w:left="-360" w:right="-331"/>
        <w:rPr>
          <w:rFonts w:ascii="Arial" w:hAnsi="Arial" w:cs="Arial"/>
          <w:sz w:val="22"/>
          <w:szCs w:val="22"/>
        </w:rPr>
      </w:pPr>
      <w:r w:rsidRPr="006F686F">
        <w:rPr>
          <w:rFonts w:ascii="Arial" w:hAnsi="Arial" w:cs="Arial"/>
          <w:sz w:val="22"/>
          <w:szCs w:val="22"/>
        </w:rPr>
        <w:br w:type="page"/>
      </w:r>
      <w:r w:rsidR="00E43375" w:rsidRPr="006F686F">
        <w:rPr>
          <w:rFonts w:ascii="Arial" w:hAnsi="Arial" w:cs="Arial"/>
          <w:sz w:val="22"/>
          <w:szCs w:val="22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289"/>
        <w:gridCol w:w="6017"/>
      </w:tblGrid>
      <w:tr w:rsidR="00723A4C" w:rsidRPr="003F2AF3" w14:paraId="7C443176" w14:textId="77777777" w:rsidTr="003F2AF3">
        <w:tc>
          <w:tcPr>
            <w:tcW w:w="3237" w:type="dxa"/>
          </w:tcPr>
          <w:p w14:paraId="487B65E4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100B571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</w:tcPr>
          <w:p w14:paraId="533D932E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3B5EDF5F" w14:textId="77777777" w:rsidTr="003F2AF3">
        <w:tc>
          <w:tcPr>
            <w:tcW w:w="3237" w:type="dxa"/>
            <w:tcBorders>
              <w:left w:val="nil"/>
              <w:right w:val="nil"/>
            </w:tcBorders>
          </w:tcPr>
          <w:p w14:paraId="5F2A6F55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79FDE645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tcBorders>
              <w:left w:val="nil"/>
              <w:right w:val="nil"/>
            </w:tcBorders>
          </w:tcPr>
          <w:p w14:paraId="1C77CF78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5261D41C" w14:textId="77777777" w:rsidTr="003F2AF3">
        <w:tc>
          <w:tcPr>
            <w:tcW w:w="3237" w:type="dxa"/>
          </w:tcPr>
          <w:p w14:paraId="41AC22DE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03C272F2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tcBorders>
              <w:bottom w:val="single" w:sz="4" w:space="0" w:color="auto"/>
            </w:tcBorders>
          </w:tcPr>
          <w:p w14:paraId="55C06EA7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2CA7D106" w14:textId="77777777" w:rsidTr="003F2AF3">
        <w:tc>
          <w:tcPr>
            <w:tcW w:w="3237" w:type="dxa"/>
            <w:tcBorders>
              <w:left w:val="nil"/>
              <w:bottom w:val="nil"/>
              <w:right w:val="nil"/>
            </w:tcBorders>
          </w:tcPr>
          <w:p w14:paraId="0E130F0A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4B672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tcBorders>
              <w:left w:val="single" w:sz="4" w:space="0" w:color="auto"/>
              <w:bottom w:val="single" w:sz="4" w:space="0" w:color="auto"/>
            </w:tcBorders>
          </w:tcPr>
          <w:p w14:paraId="5D47F5A6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1025A2A8" w14:textId="77777777" w:rsidTr="003F2AF3"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</w:tcPr>
          <w:p w14:paraId="3D0AA65A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C95FF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4687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618E1BDC" w14:textId="77777777" w:rsidTr="003F2AF3"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DB304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A296BD4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A99E1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3F8F0BD6" w14:textId="77777777" w:rsidTr="003F2AF3">
        <w:tc>
          <w:tcPr>
            <w:tcW w:w="3237" w:type="dxa"/>
            <w:tcBorders>
              <w:top w:val="single" w:sz="4" w:space="0" w:color="auto"/>
            </w:tcBorders>
          </w:tcPr>
          <w:p w14:paraId="23CFBFEF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7402F4B6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tcBorders>
              <w:top w:val="single" w:sz="4" w:space="0" w:color="auto"/>
            </w:tcBorders>
          </w:tcPr>
          <w:p w14:paraId="3072CF7F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793141A6" w14:textId="77777777" w:rsidTr="003F2AF3">
        <w:tc>
          <w:tcPr>
            <w:tcW w:w="3237" w:type="dxa"/>
            <w:tcBorders>
              <w:left w:val="nil"/>
              <w:right w:val="nil"/>
            </w:tcBorders>
          </w:tcPr>
          <w:p w14:paraId="6DC5DC44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AA02080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tcBorders>
              <w:left w:val="nil"/>
              <w:right w:val="nil"/>
            </w:tcBorders>
          </w:tcPr>
          <w:p w14:paraId="4C0BBBD2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4C0DEEFC" w14:textId="77777777" w:rsidTr="003F2AF3">
        <w:tc>
          <w:tcPr>
            <w:tcW w:w="3237" w:type="dxa"/>
          </w:tcPr>
          <w:p w14:paraId="71B07FC1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1B21F219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</w:tcPr>
          <w:p w14:paraId="00515A9D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7B4648D4" w14:textId="77777777" w:rsidTr="003F2AF3">
        <w:tc>
          <w:tcPr>
            <w:tcW w:w="3237" w:type="dxa"/>
            <w:tcBorders>
              <w:left w:val="nil"/>
              <w:right w:val="nil"/>
            </w:tcBorders>
          </w:tcPr>
          <w:p w14:paraId="4D960AFF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1030AB83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tcBorders>
              <w:left w:val="nil"/>
              <w:right w:val="nil"/>
            </w:tcBorders>
          </w:tcPr>
          <w:p w14:paraId="36307005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7AB631AF" w14:textId="77777777" w:rsidTr="003F2AF3">
        <w:tc>
          <w:tcPr>
            <w:tcW w:w="3237" w:type="dxa"/>
          </w:tcPr>
          <w:p w14:paraId="5264E520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>Present post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03B6DD10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</w:tcPr>
          <w:p w14:paraId="194B5986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744" w:rsidRPr="003F2AF3" w14:paraId="64EF5ED2" w14:textId="77777777" w:rsidTr="003F2AF3">
        <w:tc>
          <w:tcPr>
            <w:tcW w:w="3237" w:type="dxa"/>
          </w:tcPr>
          <w:p w14:paraId="20FB199F" w14:textId="49B22CF4" w:rsidR="008E3744" w:rsidRPr="003F2AF3" w:rsidRDefault="008E3744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 Deanery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C12A7DA" w14:textId="77777777" w:rsidR="008E3744" w:rsidRPr="003F2AF3" w:rsidRDefault="008E3744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</w:tcPr>
          <w:p w14:paraId="52BE2DC9" w14:textId="77777777" w:rsidR="008E3744" w:rsidRPr="003F2AF3" w:rsidRDefault="008E3744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25E3B776" w14:textId="77777777" w:rsidTr="003F2AF3">
        <w:tc>
          <w:tcPr>
            <w:tcW w:w="3237" w:type="dxa"/>
            <w:tcBorders>
              <w:left w:val="nil"/>
              <w:right w:val="nil"/>
            </w:tcBorders>
          </w:tcPr>
          <w:p w14:paraId="3A9CF5C5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328D4F53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tcBorders>
              <w:left w:val="nil"/>
              <w:right w:val="nil"/>
            </w:tcBorders>
          </w:tcPr>
          <w:p w14:paraId="7228E4F0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54CF1F63" w14:textId="77777777" w:rsidTr="003F2AF3">
        <w:tc>
          <w:tcPr>
            <w:tcW w:w="3237" w:type="dxa"/>
          </w:tcPr>
          <w:p w14:paraId="2C01EF7A" w14:textId="2142774F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8E3744">
              <w:rPr>
                <w:rFonts w:ascii="Arial" w:hAnsi="Arial" w:cs="Arial"/>
                <w:sz w:val="22"/>
                <w:szCs w:val="22"/>
              </w:rPr>
              <w:t>CCT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614CEB58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</w:tcPr>
          <w:p w14:paraId="5EED6882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4236F504" w14:textId="77777777" w:rsidTr="003F2AF3">
        <w:tc>
          <w:tcPr>
            <w:tcW w:w="3237" w:type="dxa"/>
            <w:tcBorders>
              <w:left w:val="nil"/>
              <w:right w:val="nil"/>
            </w:tcBorders>
          </w:tcPr>
          <w:p w14:paraId="28F402D7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341DBED5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tcBorders>
              <w:left w:val="nil"/>
              <w:right w:val="nil"/>
            </w:tcBorders>
          </w:tcPr>
          <w:p w14:paraId="742ECB37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6DD89332" w14:textId="77777777" w:rsidTr="003F2AF3">
        <w:tc>
          <w:tcPr>
            <w:tcW w:w="9713" w:type="dxa"/>
            <w:gridSpan w:val="3"/>
          </w:tcPr>
          <w:p w14:paraId="516273FE" w14:textId="5EF61FAE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 xml:space="preserve">Have you previously received any grant or fellowship from </w:t>
            </w:r>
            <w:r w:rsidR="008E3744">
              <w:rPr>
                <w:rFonts w:ascii="Arial" w:hAnsi="Arial" w:cs="Arial"/>
                <w:sz w:val="22"/>
                <w:szCs w:val="22"/>
              </w:rPr>
              <w:t>either BAPRAS or IAPS</w:t>
            </w:r>
            <w:r w:rsidRPr="003F2AF3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908B36F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>Yes                                 No</w:t>
            </w:r>
          </w:p>
        </w:tc>
      </w:tr>
      <w:tr w:rsidR="00723A4C" w:rsidRPr="003F2AF3" w14:paraId="5F9152F3" w14:textId="77777777" w:rsidTr="003F2AF3">
        <w:tc>
          <w:tcPr>
            <w:tcW w:w="3237" w:type="dxa"/>
            <w:tcBorders>
              <w:left w:val="nil"/>
              <w:right w:val="nil"/>
            </w:tcBorders>
          </w:tcPr>
          <w:p w14:paraId="2893D841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ADC0F74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tcBorders>
              <w:left w:val="nil"/>
              <w:right w:val="nil"/>
            </w:tcBorders>
          </w:tcPr>
          <w:p w14:paraId="7749A6CF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57806A56" w14:textId="77777777" w:rsidTr="003F2AF3">
        <w:tc>
          <w:tcPr>
            <w:tcW w:w="9713" w:type="dxa"/>
            <w:gridSpan w:val="3"/>
          </w:tcPr>
          <w:p w14:paraId="652828F0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>If YES, please describe</w:t>
            </w:r>
          </w:p>
          <w:p w14:paraId="50B77845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  <w:p w14:paraId="298DDD4A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  <w:p w14:paraId="426F1AC7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  <w:p w14:paraId="3B63154B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  <w:p w14:paraId="63349F48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  <w:p w14:paraId="74CF8078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3FC2CF6A" w14:textId="77777777" w:rsidTr="003F2AF3">
        <w:tc>
          <w:tcPr>
            <w:tcW w:w="3237" w:type="dxa"/>
            <w:tcBorders>
              <w:left w:val="nil"/>
              <w:right w:val="nil"/>
            </w:tcBorders>
          </w:tcPr>
          <w:p w14:paraId="747C5110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03EBB43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tcBorders>
              <w:left w:val="nil"/>
              <w:right w:val="nil"/>
            </w:tcBorders>
          </w:tcPr>
          <w:p w14:paraId="61A2DB45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71D5151A" w14:textId="77777777" w:rsidTr="003F2AF3">
        <w:tc>
          <w:tcPr>
            <w:tcW w:w="9713" w:type="dxa"/>
            <w:gridSpan w:val="3"/>
            <w:tcBorders>
              <w:bottom w:val="single" w:sz="4" w:space="0" w:color="auto"/>
            </w:tcBorders>
          </w:tcPr>
          <w:p w14:paraId="2F9BFE2F" w14:textId="6DDC775D" w:rsidR="00723A4C" w:rsidRPr="003F2AF3" w:rsidRDefault="008E3744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is the duration of your proposed </w:t>
            </w:r>
            <w:r w:rsidR="00E43375" w:rsidRPr="003F2AF3">
              <w:rPr>
                <w:rFonts w:ascii="Arial" w:hAnsi="Arial" w:cs="Arial"/>
                <w:sz w:val="22"/>
                <w:szCs w:val="22"/>
              </w:rPr>
              <w:t>travel</w:t>
            </w:r>
            <w:r w:rsidR="00723A4C" w:rsidRPr="003F2AF3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732167" w14:textId="40C6508A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</w:p>
        </w:tc>
      </w:tr>
      <w:tr w:rsidR="00723A4C" w:rsidRPr="003F2AF3" w14:paraId="4BF61892" w14:textId="77777777" w:rsidTr="003F2AF3">
        <w:tc>
          <w:tcPr>
            <w:tcW w:w="9713" w:type="dxa"/>
            <w:gridSpan w:val="3"/>
            <w:tcBorders>
              <w:left w:val="nil"/>
              <w:right w:val="nil"/>
            </w:tcBorders>
          </w:tcPr>
          <w:p w14:paraId="1697787D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A4C" w:rsidRPr="003F2AF3" w14:paraId="62CFA5E3" w14:textId="77777777" w:rsidTr="003F2AF3">
        <w:tc>
          <w:tcPr>
            <w:tcW w:w="9713" w:type="dxa"/>
            <w:gridSpan w:val="3"/>
            <w:tcBorders>
              <w:bottom w:val="single" w:sz="4" w:space="0" w:color="auto"/>
            </w:tcBorders>
          </w:tcPr>
          <w:p w14:paraId="3B19659E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>If yes, have you sought education approval from the Specialist Advisory Committee?</w:t>
            </w:r>
          </w:p>
          <w:p w14:paraId="585C2A4D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>Yes                            No</w:t>
            </w:r>
          </w:p>
        </w:tc>
      </w:tr>
      <w:tr w:rsidR="00723A4C" w:rsidRPr="003F2AF3" w14:paraId="6CBEB713" w14:textId="77777777" w:rsidTr="003F2AF3">
        <w:tc>
          <w:tcPr>
            <w:tcW w:w="9713" w:type="dxa"/>
            <w:gridSpan w:val="3"/>
            <w:tcBorders>
              <w:left w:val="nil"/>
              <w:right w:val="nil"/>
            </w:tcBorders>
          </w:tcPr>
          <w:p w14:paraId="531BCE1B" w14:textId="77777777" w:rsidR="00723A4C" w:rsidRPr="003F2AF3" w:rsidRDefault="00723A4C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375" w:rsidRPr="003F2AF3" w14:paraId="2126596C" w14:textId="77777777" w:rsidTr="003F2AF3">
        <w:tc>
          <w:tcPr>
            <w:tcW w:w="9713" w:type="dxa"/>
            <w:gridSpan w:val="3"/>
            <w:tcBorders>
              <w:bottom w:val="single" w:sz="4" w:space="0" w:color="auto"/>
            </w:tcBorders>
          </w:tcPr>
          <w:p w14:paraId="6B8248DD" w14:textId="77777777" w:rsidR="00E43375" w:rsidRPr="003F2AF3" w:rsidRDefault="00E43375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>Are you receiving any additional funding for your visit?</w:t>
            </w:r>
          </w:p>
          <w:p w14:paraId="003234F5" w14:textId="77777777" w:rsidR="00E43375" w:rsidRPr="003F2AF3" w:rsidRDefault="00E43375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>Yes                            No</w:t>
            </w:r>
          </w:p>
        </w:tc>
      </w:tr>
      <w:tr w:rsidR="00E43375" w:rsidRPr="003F2AF3" w14:paraId="7DC66CDE" w14:textId="77777777" w:rsidTr="003F2AF3">
        <w:tc>
          <w:tcPr>
            <w:tcW w:w="9713" w:type="dxa"/>
            <w:gridSpan w:val="3"/>
            <w:tcBorders>
              <w:left w:val="nil"/>
              <w:right w:val="nil"/>
            </w:tcBorders>
          </w:tcPr>
          <w:p w14:paraId="57414379" w14:textId="77777777" w:rsidR="00E43375" w:rsidRPr="003F2AF3" w:rsidRDefault="00E43375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375" w:rsidRPr="003F2AF3" w14:paraId="0ADD8346" w14:textId="77777777" w:rsidTr="003F2AF3">
        <w:tc>
          <w:tcPr>
            <w:tcW w:w="9713" w:type="dxa"/>
            <w:gridSpan w:val="3"/>
          </w:tcPr>
          <w:p w14:paraId="404B80C7" w14:textId="77777777" w:rsidR="00E43375" w:rsidRPr="003F2AF3" w:rsidRDefault="00E43375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  <w:r w:rsidRPr="003F2AF3">
              <w:rPr>
                <w:rFonts w:ascii="Arial" w:hAnsi="Arial" w:cs="Arial"/>
                <w:sz w:val="22"/>
                <w:szCs w:val="22"/>
              </w:rPr>
              <w:t>If yes, from whom?</w:t>
            </w:r>
          </w:p>
          <w:p w14:paraId="2B981D26" w14:textId="77777777" w:rsidR="00E43375" w:rsidRPr="003F2AF3" w:rsidRDefault="00E43375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  <w:p w14:paraId="05A2FFE4" w14:textId="77777777" w:rsidR="00E43375" w:rsidRPr="003F2AF3" w:rsidRDefault="00E43375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  <w:p w14:paraId="593F936F" w14:textId="77777777" w:rsidR="00E43375" w:rsidRPr="003F2AF3" w:rsidRDefault="00E43375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  <w:p w14:paraId="7707FFB5" w14:textId="77777777" w:rsidR="00E43375" w:rsidRPr="003F2AF3" w:rsidRDefault="00E43375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  <w:p w14:paraId="08E9C2A9" w14:textId="77777777" w:rsidR="00E43375" w:rsidRPr="003F2AF3" w:rsidRDefault="00E43375" w:rsidP="003C3D0D">
            <w:pPr>
              <w:ind w:right="-33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01B88B" w14:textId="77777777" w:rsidR="0077616B" w:rsidRPr="006F686F" w:rsidRDefault="0077616B" w:rsidP="003C3D0D">
      <w:pPr>
        <w:ind w:right="-331"/>
        <w:rPr>
          <w:rFonts w:ascii="Arial" w:hAnsi="Arial" w:cs="Arial"/>
          <w:sz w:val="22"/>
          <w:szCs w:val="22"/>
        </w:rPr>
      </w:pPr>
    </w:p>
    <w:p w14:paraId="30119B77" w14:textId="77777777" w:rsidR="0077616B" w:rsidRPr="006F686F" w:rsidRDefault="0077616B" w:rsidP="003C3D0D">
      <w:pPr>
        <w:ind w:left="-360" w:right="-331"/>
        <w:rPr>
          <w:rFonts w:ascii="Arial" w:hAnsi="Arial" w:cs="Arial"/>
          <w:sz w:val="22"/>
          <w:szCs w:val="22"/>
        </w:rPr>
      </w:pPr>
    </w:p>
    <w:p w14:paraId="2E85FE85" w14:textId="77777777" w:rsidR="0077616B" w:rsidRPr="0066606D" w:rsidRDefault="0077616B" w:rsidP="003C3D0D">
      <w:pPr>
        <w:ind w:left="-360" w:right="-331"/>
        <w:rPr>
          <w:rFonts w:ascii="DIN-Regular" w:hAnsi="DIN-Regular" w:cs="Arial"/>
          <w:sz w:val="22"/>
          <w:szCs w:val="22"/>
        </w:rPr>
      </w:pPr>
      <w:r w:rsidRPr="0066606D">
        <w:rPr>
          <w:rFonts w:ascii="DIN-Regular" w:hAnsi="DIN-Regular" w:cs="Arial"/>
          <w:sz w:val="22"/>
          <w:szCs w:val="22"/>
        </w:rPr>
        <w:tab/>
        <w:t xml:space="preserve"> </w:t>
      </w:r>
    </w:p>
    <w:sectPr w:rsidR="0077616B" w:rsidRPr="0066606D" w:rsidSect="00E43375">
      <w:headerReference w:type="default" r:id="rId8"/>
      <w:footerReference w:type="default" r:id="rId9"/>
      <w:pgSz w:w="11906" w:h="16838"/>
      <w:pgMar w:top="2340" w:right="1133" w:bottom="540" w:left="1276" w:header="708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7921" w14:textId="77777777" w:rsidR="00A41992" w:rsidRDefault="00A41992">
      <w:r>
        <w:separator/>
      </w:r>
    </w:p>
  </w:endnote>
  <w:endnote w:type="continuationSeparator" w:id="0">
    <w:p w14:paraId="0F7A38B0" w14:textId="77777777" w:rsidR="00A41992" w:rsidRDefault="00A4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panose1 w:val="02000503040000020003"/>
    <w:charset w:val="00"/>
    <w:family w:val="swiss"/>
    <w:pitch w:val="variable"/>
    <w:sig w:usb0="80000027" w:usb1="00000000" w:usb2="00000000" w:usb3="00000000" w:csb0="00000001" w:csb1="00000000"/>
  </w:font>
  <w:font w:name="DIN-Bold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9425" w14:textId="77777777" w:rsidR="00A62457" w:rsidRPr="004203A9" w:rsidRDefault="00A62457" w:rsidP="00947DAA">
    <w:pPr>
      <w:autoSpaceDE w:val="0"/>
      <w:autoSpaceDN w:val="0"/>
      <w:adjustRightInd w:val="0"/>
      <w:jc w:val="center"/>
      <w:rPr>
        <w:rFonts w:ascii="DIN-Regular" w:hAnsi="DIN-Regular" w:cs="Arial"/>
        <w:sz w:val="40"/>
        <w:szCs w:val="40"/>
      </w:rPr>
    </w:pPr>
  </w:p>
  <w:p w14:paraId="76D22442" w14:textId="77777777" w:rsidR="00967DAE" w:rsidRPr="00216386" w:rsidRDefault="00967DAE" w:rsidP="00967DAE">
    <w:pPr>
      <w:framePr w:wrap="around" w:vAnchor="text" w:hAnchor="margin" w:xAlign="right" w:y="1"/>
      <w:rPr>
        <w:rFonts w:ascii="DIN-Regular" w:hAnsi="DIN-Regular"/>
        <w:sz w:val="22"/>
        <w:szCs w:val="22"/>
      </w:rPr>
    </w:pPr>
    <w:r w:rsidRPr="00216386">
      <w:rPr>
        <w:rFonts w:ascii="DIN-Regular" w:hAnsi="DIN-Regular"/>
        <w:sz w:val="22"/>
        <w:szCs w:val="22"/>
      </w:rPr>
      <w:fldChar w:fldCharType="begin"/>
    </w:r>
    <w:r w:rsidRPr="00216386">
      <w:rPr>
        <w:rFonts w:ascii="DIN-Regular" w:hAnsi="DIN-Regular"/>
        <w:sz w:val="22"/>
        <w:szCs w:val="22"/>
      </w:rPr>
      <w:instrText xml:space="preserve">PAGE  </w:instrText>
    </w:r>
    <w:r w:rsidRPr="00216386">
      <w:rPr>
        <w:rFonts w:ascii="DIN-Regular" w:hAnsi="DIN-Regular"/>
        <w:sz w:val="22"/>
        <w:szCs w:val="22"/>
      </w:rPr>
      <w:fldChar w:fldCharType="separate"/>
    </w:r>
    <w:r w:rsidR="00A274CA">
      <w:rPr>
        <w:rFonts w:ascii="DIN-Regular" w:hAnsi="DIN-Regular"/>
        <w:noProof/>
        <w:sz w:val="22"/>
        <w:szCs w:val="22"/>
      </w:rPr>
      <w:t>2</w:t>
    </w:r>
    <w:r w:rsidRPr="00216386">
      <w:rPr>
        <w:rFonts w:ascii="DIN-Regular" w:hAnsi="DIN-Regular"/>
        <w:sz w:val="22"/>
        <w:szCs w:val="22"/>
      </w:rPr>
      <w:fldChar w:fldCharType="end"/>
    </w:r>
  </w:p>
  <w:p w14:paraId="76C5E97D" w14:textId="77777777" w:rsidR="00A62457" w:rsidRPr="00967DAE" w:rsidRDefault="00967DAE" w:rsidP="00967DAE">
    <w:pPr>
      <w:autoSpaceDE w:val="0"/>
      <w:autoSpaceDN w:val="0"/>
      <w:adjustRightInd w:val="0"/>
      <w:jc w:val="center"/>
      <w:rPr>
        <w:rFonts w:ascii="DIN-Regular" w:hAnsi="DIN-Regular" w:cs="Arial"/>
        <w:b/>
        <w:color w:val="96004B"/>
        <w:sz w:val="22"/>
        <w:szCs w:val="22"/>
      </w:rPr>
    </w:pPr>
    <w:r w:rsidRPr="00216386">
      <w:rPr>
        <w:rFonts w:ascii="DIN-Regular" w:hAnsi="DIN-Regular" w:cs="Arial"/>
        <w:b/>
        <w:color w:val="96004B"/>
        <w:sz w:val="22"/>
        <w:szCs w:val="22"/>
      </w:rPr>
      <w:t>www.bapras.org.uk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20AE" w14:textId="77777777" w:rsidR="00A41992" w:rsidRDefault="00A41992">
      <w:r>
        <w:separator/>
      </w:r>
    </w:p>
  </w:footnote>
  <w:footnote w:type="continuationSeparator" w:id="0">
    <w:p w14:paraId="512D7076" w14:textId="77777777" w:rsidR="00A41992" w:rsidRDefault="00A41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AC42" w14:textId="114825A8" w:rsidR="00A62457" w:rsidRPr="0066606D" w:rsidRDefault="003C3D0D" w:rsidP="0066606D">
    <w:pPr>
      <w:jc w:val="right"/>
      <w:rPr>
        <w:rFonts w:ascii="DIN-Bold" w:hAnsi="DIN-Bold"/>
        <w:color w:val="9F094B"/>
        <w:sz w:val="32"/>
        <w:szCs w:val="32"/>
      </w:rPr>
    </w:pPr>
    <w:r>
      <w:rPr>
        <w:rFonts w:ascii="DIN-Bold" w:hAnsi="DIN-Bold"/>
        <w:noProof/>
        <w:color w:val="9F094B"/>
        <w:sz w:val="32"/>
        <w:szCs w:val="32"/>
      </w:rPr>
      <w:drawing>
        <wp:anchor distT="0" distB="0" distL="114300" distR="114300" simplePos="0" relativeHeight="251658752" behindDoc="0" locked="0" layoutInCell="1" allowOverlap="1" wp14:anchorId="17D94E83" wp14:editId="2DE1C924">
          <wp:simplePos x="0" y="0"/>
          <wp:positionH relativeFrom="column">
            <wp:posOffset>1428115</wp:posOffset>
          </wp:positionH>
          <wp:positionV relativeFrom="paragraph">
            <wp:posOffset>-58102</wp:posOffset>
          </wp:positionV>
          <wp:extent cx="1809187" cy="1019175"/>
          <wp:effectExtent l="0" t="0" r="0" b="0"/>
          <wp:wrapNone/>
          <wp:docPr id="1242903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0329" name="Picture 124290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87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BE5" w:rsidRPr="0066606D">
      <w:rPr>
        <w:rFonts w:ascii="DIN-Bold" w:hAnsi="DIN-Bold"/>
        <w:noProof/>
        <w:color w:val="9F094B"/>
        <w:sz w:val="32"/>
        <w:szCs w:val="32"/>
      </w:rPr>
      <w:drawing>
        <wp:anchor distT="0" distB="0" distL="114300" distR="114300" simplePos="0" relativeHeight="251657728" behindDoc="0" locked="0" layoutInCell="1" allowOverlap="1" wp14:anchorId="6FB4E684" wp14:editId="01E476F3">
          <wp:simplePos x="0" y="0"/>
          <wp:positionH relativeFrom="column">
            <wp:posOffset>-457200</wp:posOffset>
          </wp:positionH>
          <wp:positionV relativeFrom="paragraph">
            <wp:posOffset>-139700</wp:posOffset>
          </wp:positionV>
          <wp:extent cx="1600200" cy="10477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06D" w:rsidRPr="0066606D">
      <w:rPr>
        <w:rFonts w:ascii="DIN-Bold" w:hAnsi="DIN-Bold"/>
        <w:color w:val="9F094B"/>
        <w:sz w:val="32"/>
        <w:szCs w:val="32"/>
      </w:rPr>
      <w:t>Travelling Bursaries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2E4E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50DB1"/>
    <w:multiLevelType w:val="singleLevel"/>
    <w:tmpl w:val="C6BCAC66"/>
    <w:lvl w:ilvl="0">
      <w:start w:val="1"/>
      <w:numFmt w:val="decimal"/>
      <w:lvlText w:val="%1."/>
      <w:legacy w:legacy="1" w:legacySpace="0" w:legacyIndent="283"/>
      <w:lvlJc w:val="left"/>
      <w:pPr>
        <w:ind w:left="-77" w:hanging="283"/>
      </w:pPr>
    </w:lvl>
  </w:abstractNum>
  <w:abstractNum w:abstractNumId="2" w15:restartNumberingAfterBreak="0">
    <w:nsid w:val="05A6554E"/>
    <w:multiLevelType w:val="hybridMultilevel"/>
    <w:tmpl w:val="838E752C"/>
    <w:lvl w:ilvl="0" w:tplc="E01AF3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448B8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2ABE41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64E84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2489F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33F819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D94A2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87609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3B093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E679A"/>
    <w:multiLevelType w:val="singleLevel"/>
    <w:tmpl w:val="9D8808E6"/>
    <w:lvl w:ilvl="0">
      <w:start w:val="2"/>
      <w:numFmt w:val="decimal"/>
      <w:lvlText w:val="%1."/>
      <w:legacy w:legacy="1" w:legacySpace="0" w:legacyIndent="283"/>
      <w:lvlJc w:val="left"/>
      <w:pPr>
        <w:ind w:left="-77" w:hanging="283"/>
      </w:pPr>
    </w:lvl>
  </w:abstractNum>
  <w:abstractNum w:abstractNumId="4" w15:restartNumberingAfterBreak="0">
    <w:nsid w:val="51E91EA2"/>
    <w:multiLevelType w:val="hybridMultilevel"/>
    <w:tmpl w:val="E6F86D4A"/>
    <w:lvl w:ilvl="0" w:tplc="E34A1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2AA0B78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379CD2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AAAC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E6658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99D293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A02DD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D705B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4060EE5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C24AAE"/>
    <w:multiLevelType w:val="singleLevel"/>
    <w:tmpl w:val="51546E9E"/>
    <w:lvl w:ilvl="0">
      <w:start w:val="1"/>
      <w:numFmt w:val="lowerLetter"/>
      <w:lvlText w:val="%1)"/>
      <w:legacy w:legacy="1" w:legacySpace="0" w:legacyIndent="283"/>
      <w:lvlJc w:val="left"/>
      <w:pPr>
        <w:ind w:left="-77" w:hanging="283"/>
      </w:pPr>
    </w:lvl>
  </w:abstractNum>
  <w:abstractNum w:abstractNumId="6" w15:restartNumberingAfterBreak="0">
    <w:nsid w:val="6B3A573B"/>
    <w:multiLevelType w:val="hybridMultilevel"/>
    <w:tmpl w:val="743E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467567">
    <w:abstractNumId w:val="4"/>
  </w:num>
  <w:num w:numId="2" w16cid:durableId="1466778418">
    <w:abstractNumId w:val="2"/>
  </w:num>
  <w:num w:numId="3" w16cid:durableId="301737489">
    <w:abstractNumId w:val="0"/>
  </w:num>
  <w:num w:numId="4" w16cid:durableId="506210660">
    <w:abstractNumId w:val="5"/>
  </w:num>
  <w:num w:numId="5" w16cid:durableId="337657818">
    <w:abstractNumId w:val="1"/>
  </w:num>
  <w:num w:numId="6" w16cid:durableId="1148595852">
    <w:abstractNumId w:val="3"/>
  </w:num>
  <w:num w:numId="7" w16cid:durableId="806093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7a6e67,#96004b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6B"/>
    <w:rsid w:val="000058C9"/>
    <w:rsid w:val="0005310D"/>
    <w:rsid w:val="000F2531"/>
    <w:rsid w:val="001709F3"/>
    <w:rsid w:val="00170F06"/>
    <w:rsid w:val="0026742E"/>
    <w:rsid w:val="002B03E1"/>
    <w:rsid w:val="002B3E5E"/>
    <w:rsid w:val="002C5B12"/>
    <w:rsid w:val="002F4852"/>
    <w:rsid w:val="003661B3"/>
    <w:rsid w:val="003706C6"/>
    <w:rsid w:val="00397ED4"/>
    <w:rsid w:val="003C3D0D"/>
    <w:rsid w:val="003F2AF3"/>
    <w:rsid w:val="004203A9"/>
    <w:rsid w:val="00444EA3"/>
    <w:rsid w:val="0045576F"/>
    <w:rsid w:val="004869FD"/>
    <w:rsid w:val="00585392"/>
    <w:rsid w:val="005E5C1A"/>
    <w:rsid w:val="00606206"/>
    <w:rsid w:val="0066023C"/>
    <w:rsid w:val="0066606D"/>
    <w:rsid w:val="006F5E5D"/>
    <w:rsid w:val="006F686F"/>
    <w:rsid w:val="00702314"/>
    <w:rsid w:val="00711BEB"/>
    <w:rsid w:val="00723A4C"/>
    <w:rsid w:val="007520E2"/>
    <w:rsid w:val="0077616B"/>
    <w:rsid w:val="007F4F72"/>
    <w:rsid w:val="00803730"/>
    <w:rsid w:val="00840F58"/>
    <w:rsid w:val="008A200F"/>
    <w:rsid w:val="008C0ADF"/>
    <w:rsid w:val="008E3744"/>
    <w:rsid w:val="00927CF6"/>
    <w:rsid w:val="0094062C"/>
    <w:rsid w:val="00947DAA"/>
    <w:rsid w:val="00967DAE"/>
    <w:rsid w:val="009963DE"/>
    <w:rsid w:val="00A17020"/>
    <w:rsid w:val="00A274CA"/>
    <w:rsid w:val="00A34C2B"/>
    <w:rsid w:val="00A3639A"/>
    <w:rsid w:val="00A41992"/>
    <w:rsid w:val="00A55BE5"/>
    <w:rsid w:val="00A62457"/>
    <w:rsid w:val="00A7787B"/>
    <w:rsid w:val="00AA3D24"/>
    <w:rsid w:val="00B55B88"/>
    <w:rsid w:val="00BB30F8"/>
    <w:rsid w:val="00BF20A5"/>
    <w:rsid w:val="00C05911"/>
    <w:rsid w:val="00C205D2"/>
    <w:rsid w:val="00C6001E"/>
    <w:rsid w:val="00CC54D4"/>
    <w:rsid w:val="00CD7873"/>
    <w:rsid w:val="00D84987"/>
    <w:rsid w:val="00D967BF"/>
    <w:rsid w:val="00E43375"/>
    <w:rsid w:val="00E9405B"/>
    <w:rsid w:val="00F577EE"/>
    <w:rsid w:val="00F73AFB"/>
    <w:rsid w:val="00F83E5E"/>
    <w:rsid w:val="00F933D4"/>
    <w:rsid w:val="00FA0A87"/>
    <w:rsid w:val="00FB7BA9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a6e67,#96004b"/>
    </o:shapedefaults>
    <o:shapelayout v:ext="edit">
      <o:idmap v:ext="edit" data="2"/>
    </o:shapelayout>
  </w:shapeDefaults>
  <w:decimalSymbol w:val="."/>
  <w:listSeparator w:val=","/>
  <w14:docId w14:val="2DCA6D94"/>
  <w15:chartTrackingRefBased/>
  <w15:docId w15:val="{0BEE9EA3-D3AC-48A8-9EA2-46FEFC47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eastAsia="Times" w:hAnsi="Verdana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A6245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77616B"/>
    <w:rPr>
      <w:color w:val="0000FF"/>
      <w:u w:val="single"/>
    </w:rPr>
  </w:style>
  <w:style w:type="paragraph" w:styleId="Header">
    <w:name w:val="header"/>
    <w:basedOn w:val="Normal"/>
    <w:rsid w:val="006660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60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2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rsaries@bapra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mma\Application%20Data\Microsoft\Templates\Internal%20BAPRAS%20Comms%20template_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BAPRAS Comms template_2009</Template>
  <TotalTime>25</TotalTime>
  <Pages>2</Pages>
  <Words>304</Words>
  <Characters>1615</Characters>
  <Application>Microsoft Office Word</Application>
  <DocSecurity>0</DocSecurity>
  <Lines>146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BAPRAS</Company>
  <LinksUpToDate>false</LinksUpToDate>
  <CharactersWithSpaces>1870</CharactersWithSpaces>
  <SharedDoc>false</SharedDoc>
  <HLinks>
    <vt:vector size="6" baseType="variant">
      <vt:variant>
        <vt:i4>6488070</vt:i4>
      </vt:variant>
      <vt:variant>
        <vt:i4>0</vt:i4>
      </vt:variant>
      <vt:variant>
        <vt:i4>0</vt:i4>
      </vt:variant>
      <vt:variant>
        <vt:i4>5</vt:i4>
      </vt:variant>
      <vt:variant>
        <vt:lpwstr>mailto:bursaries@bapras.org.uk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gemma</dc:creator>
  <cp:keywords/>
  <cp:lastModifiedBy>Maria Revenco</cp:lastModifiedBy>
  <cp:revision>4</cp:revision>
  <cp:lastPrinted>2009-05-19T15:25:00Z</cp:lastPrinted>
  <dcterms:created xsi:type="dcterms:W3CDTF">2026-04-07T13:32:00Z</dcterms:created>
  <dcterms:modified xsi:type="dcterms:W3CDTF">2026-04-07T14:19:00Z</dcterms:modified>
</cp:coreProperties>
</file>